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42ADE6" w14:textId="77777777" w:rsidR="00104097" w:rsidRPr="004C08C4" w:rsidRDefault="00104097" w:rsidP="00104097">
      <w:pPr>
        <w:pStyle w:val="ListParagraph"/>
        <w:numPr>
          <w:ilvl w:val="1"/>
          <w:numId w:val="2"/>
        </w:numPr>
        <w:spacing w:after="120"/>
        <w:ind w:hanging="357"/>
        <w:contextualSpacing w:val="0"/>
        <w:rPr>
          <w:szCs w:val="21"/>
        </w:rPr>
      </w:pPr>
      <w:r w:rsidRPr="004C08C4">
        <w:rPr>
          <w:b/>
          <w:sz w:val="16"/>
          <w:szCs w:val="16"/>
        </w:rPr>
        <w:t>Smaller authority name:</w:t>
      </w:r>
      <w:r w:rsidRPr="004C08C4">
        <w:rPr>
          <w:b/>
          <w:sz w:val="28"/>
          <w:szCs w:val="28"/>
        </w:rPr>
        <w:t xml:space="preserve">  HIGH HALDEN PARISH COUNCIL </w:t>
      </w:r>
    </w:p>
    <w:p w14:paraId="3E164272" w14:textId="77777777" w:rsidR="00104097" w:rsidRPr="00D06620" w:rsidRDefault="00104097" w:rsidP="00104097">
      <w:pPr>
        <w:spacing w:after="0" w:line="240" w:lineRule="auto"/>
        <w:jc w:val="center"/>
        <w:rPr>
          <w:rFonts w:eastAsia="Times New Roman" w:cs="Arial"/>
          <w:b/>
          <w:szCs w:val="21"/>
        </w:rPr>
      </w:pPr>
    </w:p>
    <w:p w14:paraId="76FFECD9" w14:textId="77777777" w:rsidR="00104097" w:rsidRPr="00D06620" w:rsidRDefault="00104097" w:rsidP="00104097">
      <w:pPr>
        <w:overflowPunct w:val="0"/>
        <w:autoSpaceDE w:val="0"/>
        <w:autoSpaceDN w:val="0"/>
        <w:adjustRightInd w:val="0"/>
        <w:spacing w:after="120" w:line="240" w:lineRule="auto"/>
        <w:ind w:left="1701" w:right="1627"/>
        <w:jc w:val="center"/>
        <w:textAlignment w:val="baseline"/>
        <w:rPr>
          <w:rFonts w:eastAsia="Times New Roman" w:cs="Arial"/>
          <w:b/>
          <w:sz w:val="24"/>
          <w:szCs w:val="24"/>
        </w:rPr>
      </w:pPr>
      <w:r w:rsidRPr="00D06620">
        <w:rPr>
          <w:rFonts w:eastAsia="Times New Roman" w:cs="Arial"/>
          <w:b/>
          <w:sz w:val="24"/>
          <w:szCs w:val="24"/>
        </w:rPr>
        <w:t xml:space="preserve">NOTICE OF </w:t>
      </w:r>
      <w:r>
        <w:rPr>
          <w:rFonts w:eastAsia="Times New Roman" w:cs="Arial"/>
          <w:b/>
          <w:sz w:val="24"/>
          <w:szCs w:val="24"/>
        </w:rPr>
        <w:t xml:space="preserve">PUBLIC </w:t>
      </w:r>
      <w:r w:rsidRPr="00D06620">
        <w:rPr>
          <w:rFonts w:eastAsia="Times New Roman" w:cs="Arial"/>
          <w:b/>
          <w:sz w:val="24"/>
          <w:szCs w:val="24"/>
        </w:rPr>
        <w:t>RIGHTS</w:t>
      </w:r>
      <w:r>
        <w:rPr>
          <w:rFonts w:eastAsia="Times New Roman" w:cs="Arial"/>
          <w:b/>
          <w:sz w:val="24"/>
          <w:szCs w:val="24"/>
        </w:rPr>
        <w:t xml:space="preserve"> AND PUBLICATION OF UNAUDITED ANNUAL GOVERNANCE &amp; ACCOUNTABILITY RETURN</w:t>
      </w:r>
    </w:p>
    <w:p w14:paraId="532E2E14" w14:textId="77777777" w:rsidR="00104097" w:rsidRPr="00D06620" w:rsidRDefault="00104097" w:rsidP="0010409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Cs w:val="21"/>
        </w:rPr>
      </w:pPr>
      <w:r w:rsidRPr="00D06620">
        <w:rPr>
          <w:rFonts w:eastAsia="Times New Roman" w:cs="Arial"/>
          <w:b/>
          <w:szCs w:val="21"/>
        </w:rPr>
        <w:t>ACCOUNTS FOR THE YEAR ENDED 31 MARCH 20</w:t>
      </w:r>
      <w:r>
        <w:rPr>
          <w:rFonts w:eastAsia="Times New Roman" w:cs="Arial"/>
          <w:b/>
          <w:szCs w:val="21"/>
        </w:rPr>
        <w:t>22</w:t>
      </w:r>
    </w:p>
    <w:p w14:paraId="2DAA88D0" w14:textId="77777777" w:rsidR="00104097" w:rsidRPr="00D06620" w:rsidRDefault="00104097" w:rsidP="0010409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szCs w:val="21"/>
        </w:rPr>
      </w:pPr>
    </w:p>
    <w:p w14:paraId="024F5B59" w14:textId="77777777" w:rsidR="00104097" w:rsidRPr="00D06620" w:rsidRDefault="00104097" w:rsidP="0010409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Cs w:val="21"/>
        </w:rPr>
      </w:pPr>
      <w:r>
        <w:rPr>
          <w:rFonts w:eastAsia="Times New Roman" w:cs="Arial"/>
          <w:b/>
          <w:szCs w:val="21"/>
        </w:rPr>
        <w:t>Local Audit and Accountability Act 2014 Sections 26 and 27</w:t>
      </w:r>
      <w:r w:rsidRPr="00D06620">
        <w:rPr>
          <w:rFonts w:eastAsia="Times New Roman" w:cs="Arial"/>
          <w:b/>
          <w:szCs w:val="21"/>
        </w:rPr>
        <w:t xml:space="preserve"> </w:t>
      </w:r>
    </w:p>
    <w:p w14:paraId="39701942" w14:textId="77777777" w:rsidR="00104097" w:rsidRPr="00D06620" w:rsidRDefault="00104097" w:rsidP="0010409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Cs w:val="21"/>
        </w:rPr>
      </w:pPr>
      <w:r w:rsidRPr="00D06620">
        <w:rPr>
          <w:rFonts w:eastAsia="Times New Roman" w:cs="Arial"/>
          <w:b/>
          <w:szCs w:val="21"/>
        </w:rPr>
        <w:t>The Accounts and Audit Regulations 201</w:t>
      </w:r>
      <w:r>
        <w:rPr>
          <w:rFonts w:eastAsia="Times New Roman" w:cs="Arial"/>
          <w:b/>
          <w:szCs w:val="21"/>
        </w:rPr>
        <w:t>5</w:t>
      </w:r>
      <w:r w:rsidRPr="00D06620">
        <w:rPr>
          <w:rFonts w:eastAsia="Times New Roman" w:cs="Arial"/>
          <w:b/>
          <w:szCs w:val="21"/>
        </w:rPr>
        <w:t xml:space="preserve"> (SI 201</w:t>
      </w:r>
      <w:r>
        <w:rPr>
          <w:rFonts w:eastAsia="Times New Roman" w:cs="Arial"/>
          <w:b/>
          <w:szCs w:val="21"/>
        </w:rPr>
        <w:t>5/234</w:t>
      </w:r>
      <w:r w:rsidRPr="00D06620">
        <w:rPr>
          <w:rFonts w:eastAsia="Times New Roman" w:cs="Arial"/>
          <w:b/>
          <w:szCs w:val="21"/>
        </w:rPr>
        <w:t>)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12"/>
        <w:gridCol w:w="3119"/>
      </w:tblGrid>
      <w:tr w:rsidR="00104097" w:rsidRPr="00D06620" w14:paraId="4698C928" w14:textId="77777777" w:rsidTr="00A560BC">
        <w:tc>
          <w:tcPr>
            <w:tcW w:w="6912" w:type="dxa"/>
          </w:tcPr>
          <w:p w14:paraId="1C85CE1A" w14:textId="77777777" w:rsidR="00104097" w:rsidRPr="00D06620" w:rsidRDefault="00104097" w:rsidP="00A560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b/>
                <w:sz w:val="24"/>
                <w:szCs w:val="24"/>
              </w:rPr>
            </w:pPr>
            <w:r w:rsidRPr="00D06620">
              <w:rPr>
                <w:rFonts w:eastAsia="Times New Roman" w:cs="Arial"/>
                <w:b/>
                <w:sz w:val="24"/>
                <w:szCs w:val="24"/>
              </w:rPr>
              <w:t>NOTICE</w:t>
            </w:r>
          </w:p>
        </w:tc>
        <w:tc>
          <w:tcPr>
            <w:tcW w:w="3119" w:type="dxa"/>
          </w:tcPr>
          <w:p w14:paraId="54406CBF" w14:textId="77777777" w:rsidR="00104097" w:rsidRPr="00D06620" w:rsidRDefault="00104097" w:rsidP="00A560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szCs w:val="21"/>
              </w:rPr>
            </w:pPr>
            <w:r w:rsidRPr="00D06620">
              <w:rPr>
                <w:rFonts w:eastAsia="Times New Roman" w:cs="Arial"/>
                <w:szCs w:val="21"/>
              </w:rPr>
              <w:t>NOTES</w:t>
            </w:r>
          </w:p>
        </w:tc>
      </w:tr>
      <w:tr w:rsidR="00104097" w:rsidRPr="00D06620" w14:paraId="0C1F80A2" w14:textId="77777777" w:rsidTr="00A560BC">
        <w:tc>
          <w:tcPr>
            <w:tcW w:w="6912" w:type="dxa"/>
          </w:tcPr>
          <w:p w14:paraId="6E69E157" w14:textId="77777777" w:rsidR="00104097" w:rsidRPr="00D06620" w:rsidRDefault="00104097" w:rsidP="00A560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14:paraId="6EF6B054" w14:textId="77777777" w:rsidR="00104097" w:rsidRPr="00D06620" w:rsidRDefault="00104097" w:rsidP="00A560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14:paraId="08D76BBF" w14:textId="77777777" w:rsidR="00104097" w:rsidRPr="00D06620" w:rsidRDefault="00104097" w:rsidP="00A560BC">
            <w:pPr>
              <w:overflowPunct w:val="0"/>
              <w:autoSpaceDE w:val="0"/>
              <w:autoSpaceDN w:val="0"/>
              <w:adjustRightInd w:val="0"/>
              <w:spacing w:after="240" w:line="240" w:lineRule="auto"/>
              <w:jc w:val="left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1.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Date of announcement___</w:t>
            </w:r>
            <w:r>
              <w:rPr>
                <w:rFonts w:eastAsia="Times New Roman" w:cs="Arial"/>
                <w:b/>
                <w:sz w:val="18"/>
                <w:szCs w:val="18"/>
              </w:rPr>
              <w:t>________15 June 2022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________</w:t>
            </w:r>
            <w:r w:rsidRPr="00D06620">
              <w:rPr>
                <w:rFonts w:eastAsia="Times New Roman" w:cs="Arial"/>
                <w:sz w:val="18"/>
                <w:szCs w:val="18"/>
              </w:rPr>
              <w:t>(a)</w:t>
            </w:r>
          </w:p>
          <w:p w14:paraId="4B4D4126" w14:textId="77777777" w:rsidR="00104097" w:rsidRDefault="00104097" w:rsidP="00A560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2.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Each year the </w:t>
            </w:r>
            <w:r>
              <w:rPr>
                <w:rFonts w:eastAsia="Times New Roman" w:cs="Arial"/>
                <w:b/>
                <w:sz w:val="18"/>
                <w:szCs w:val="18"/>
              </w:rPr>
              <w:t>smaller authorit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y’s </w:t>
            </w:r>
            <w:r>
              <w:rPr>
                <w:rFonts w:eastAsia="Times New Roman" w:cs="Arial"/>
                <w:b/>
                <w:sz w:val="18"/>
                <w:szCs w:val="18"/>
              </w:rPr>
              <w:t>A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nnual </w:t>
            </w:r>
            <w:r>
              <w:rPr>
                <w:rFonts w:eastAsia="Times New Roman" w:cs="Arial"/>
                <w:b/>
                <w:sz w:val="18"/>
                <w:szCs w:val="18"/>
              </w:rPr>
              <w:t>Governance and Accountability R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eturn </w:t>
            </w:r>
            <w:r>
              <w:rPr>
                <w:rFonts w:eastAsia="Times New Roman" w:cs="Arial"/>
                <w:b/>
                <w:sz w:val="18"/>
                <w:szCs w:val="18"/>
              </w:rPr>
              <w:t>(AGAR) needs to be reviewed by an external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auditor appointed by </w:t>
            </w:r>
            <w:r>
              <w:rPr>
                <w:rFonts w:eastAsia="Times New Roman" w:cs="Arial"/>
                <w:b/>
                <w:sz w:val="18"/>
                <w:szCs w:val="18"/>
              </w:rPr>
              <w:t>Smaller Authorities’ Audit Appointments Ltd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.  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The unaudited AGAR has been published with this notice. As it has yet to be reviewed by the appointed auditor, it is subject to change </w:t>
            </w:r>
            <w:proofErr w:type="gramStart"/>
            <w:r>
              <w:rPr>
                <w:rFonts w:eastAsia="Times New Roman" w:cs="Arial"/>
                <w:b/>
                <w:sz w:val="18"/>
                <w:szCs w:val="18"/>
              </w:rPr>
              <w:t>as a result of</w:t>
            </w:r>
            <w:proofErr w:type="gramEnd"/>
            <w:r>
              <w:rPr>
                <w:rFonts w:eastAsia="Times New Roman" w:cs="Arial"/>
                <w:b/>
                <w:sz w:val="18"/>
                <w:szCs w:val="18"/>
              </w:rPr>
              <w:t xml:space="preserve"> that review. </w:t>
            </w:r>
          </w:p>
          <w:p w14:paraId="6DC92292" w14:textId="77777777" w:rsidR="00104097" w:rsidRPr="00D06620" w:rsidRDefault="00104097" w:rsidP="00A560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D06620">
              <w:rPr>
                <w:rFonts w:eastAsia="Times New Roman" w:cs="Arial"/>
                <w:b/>
                <w:sz w:val="18"/>
                <w:szCs w:val="18"/>
              </w:rPr>
              <w:t>Any person interested has the right to inspect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and make copies of the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Pr="00830ECB">
              <w:rPr>
                <w:rFonts w:eastAsia="Times New Roman" w:cs="Arial"/>
                <w:b/>
                <w:sz w:val="18"/>
                <w:szCs w:val="18"/>
              </w:rPr>
              <w:t xml:space="preserve">accounting records for the financial year to which the audit relates and all books, deeds, contracts, bills, vouchers, </w:t>
            </w:r>
            <w:proofErr w:type="gramStart"/>
            <w:r w:rsidRPr="00830ECB">
              <w:rPr>
                <w:rFonts w:eastAsia="Times New Roman" w:cs="Arial"/>
                <w:b/>
                <w:sz w:val="18"/>
                <w:szCs w:val="18"/>
              </w:rPr>
              <w:t>receipts</w:t>
            </w:r>
            <w:proofErr w:type="gramEnd"/>
            <w:r w:rsidRPr="00830ECB">
              <w:rPr>
                <w:rFonts w:eastAsia="Times New Roman" w:cs="Arial"/>
                <w:b/>
                <w:sz w:val="18"/>
                <w:szCs w:val="18"/>
              </w:rPr>
              <w:t xml:space="preserve"> and other documents relating to those records</w:t>
            </w:r>
            <w:r w:rsidRPr="00830ECB" w:rsidDel="008D7C6C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Pr="00830ECB">
              <w:rPr>
                <w:rFonts w:eastAsia="Times New Roman" w:cs="Arial"/>
                <w:b/>
                <w:sz w:val="18"/>
                <w:szCs w:val="18"/>
              </w:rPr>
              <w:t>must be made available for inspection by any person interested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For the year ended 31 March 20</w:t>
            </w:r>
            <w:r>
              <w:rPr>
                <w:rFonts w:eastAsia="Times New Roman" w:cs="Arial"/>
                <w:b/>
                <w:sz w:val="18"/>
                <w:szCs w:val="18"/>
              </w:rPr>
              <w:t>22,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these documents will be available on reasonable notice by application to:</w:t>
            </w:r>
          </w:p>
          <w:p w14:paraId="58403E16" w14:textId="77777777" w:rsidR="00104097" w:rsidRPr="00D06620" w:rsidRDefault="00104097" w:rsidP="00A560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14:paraId="339AC65B" w14:textId="77777777" w:rsidR="00104097" w:rsidRDefault="00104097" w:rsidP="00A560BC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(b) </w:t>
            </w:r>
            <w:r w:rsidRPr="00D06620">
              <w:rPr>
                <w:rFonts w:eastAsia="Times New Roman" w:cs="Arial"/>
                <w:sz w:val="18"/>
                <w:szCs w:val="18"/>
              </w:rPr>
              <w:tab/>
            </w:r>
            <w:r>
              <w:rPr>
                <w:rFonts w:eastAsia="Times New Roman" w:cs="Arial"/>
                <w:sz w:val="18"/>
                <w:szCs w:val="18"/>
              </w:rPr>
              <w:t xml:space="preserve">Louise Goldsmith, 5 Artisan Road, </w:t>
            </w:r>
            <w:proofErr w:type="spellStart"/>
            <w:r>
              <w:rPr>
                <w:rFonts w:eastAsia="Times New Roman" w:cs="Arial"/>
                <w:sz w:val="18"/>
                <w:szCs w:val="18"/>
              </w:rPr>
              <w:t>Headcorn</w:t>
            </w:r>
            <w:proofErr w:type="spellEnd"/>
            <w:r>
              <w:rPr>
                <w:rFonts w:eastAsia="Times New Roman" w:cs="Arial"/>
                <w:sz w:val="18"/>
                <w:szCs w:val="18"/>
              </w:rPr>
              <w:t>, Kent, TN27 9AZ</w:t>
            </w:r>
          </w:p>
          <w:p w14:paraId="53B86E45" w14:textId="77777777" w:rsidR="00104097" w:rsidRPr="00D06620" w:rsidRDefault="00104097" w:rsidP="00A560BC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 xml:space="preserve">      Email: </w:t>
            </w:r>
            <w:hyperlink r:id="rId7" w:history="1">
              <w:r w:rsidRPr="004970BA">
                <w:rPr>
                  <w:rStyle w:val="Hyperlink"/>
                  <w:rFonts w:eastAsia="Times New Roman" w:cs="Arial"/>
                  <w:sz w:val="18"/>
                  <w:szCs w:val="18"/>
                </w:rPr>
                <w:t>clerk@highhaldenparishcouncil.co.uk</w:t>
              </w:r>
            </w:hyperlink>
            <w:r>
              <w:rPr>
                <w:rFonts w:eastAsia="Times New Roman" w:cs="Arial"/>
                <w:sz w:val="18"/>
                <w:szCs w:val="18"/>
              </w:rPr>
              <w:t xml:space="preserve">  Mobile: 07900693572</w:t>
            </w:r>
          </w:p>
          <w:p w14:paraId="656B2568" w14:textId="77777777" w:rsidR="00104097" w:rsidRPr="00D06620" w:rsidRDefault="00104097" w:rsidP="00A560BC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5A86E68A" w14:textId="77777777" w:rsidR="00104097" w:rsidRPr="00D06620" w:rsidRDefault="00104097" w:rsidP="00A560BC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commencing on (c) </w:t>
            </w:r>
            <w:r>
              <w:rPr>
                <w:rFonts w:eastAsia="Times New Roman" w:cs="Arial"/>
                <w:sz w:val="18"/>
                <w:szCs w:val="18"/>
              </w:rPr>
              <w:t>__</w:t>
            </w:r>
            <w:r w:rsidRPr="000B6099">
              <w:rPr>
                <w:rFonts w:eastAsia="Times New Roman" w:cs="Arial"/>
                <w:b/>
                <w:bCs/>
                <w:sz w:val="18"/>
                <w:szCs w:val="18"/>
              </w:rPr>
              <w:t>Thursday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16 June 2022</w:t>
            </w:r>
            <w:r>
              <w:rPr>
                <w:rFonts w:eastAsia="Times New Roman" w:cs="Arial"/>
                <w:sz w:val="18"/>
                <w:szCs w:val="18"/>
              </w:rPr>
              <w:t xml:space="preserve"> _______________________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 </w:t>
            </w:r>
          </w:p>
          <w:p w14:paraId="04471B39" w14:textId="77777777" w:rsidR="00104097" w:rsidRPr="00D06620" w:rsidRDefault="00104097" w:rsidP="00A560BC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36EBFA14" w14:textId="77777777" w:rsidR="00104097" w:rsidRPr="00D06620" w:rsidRDefault="00104097" w:rsidP="00A560BC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left="357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15E596BA" w14:textId="77777777" w:rsidR="00104097" w:rsidRPr="00D06620" w:rsidRDefault="00104097" w:rsidP="00A560BC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and ending on (d) </w:t>
            </w:r>
            <w:r>
              <w:rPr>
                <w:rFonts w:eastAsia="Times New Roman" w:cs="Arial"/>
                <w:sz w:val="18"/>
                <w:szCs w:val="18"/>
              </w:rPr>
              <w:t>___</w:t>
            </w:r>
            <w:r>
              <w:rPr>
                <w:rFonts w:eastAsia="Times New Roman" w:cs="Arial"/>
                <w:b/>
                <w:bCs/>
                <w:sz w:val="18"/>
                <w:szCs w:val="18"/>
              </w:rPr>
              <w:t xml:space="preserve">Thursday 28 </w:t>
            </w:r>
            <w:r w:rsidRPr="00C551EB">
              <w:rPr>
                <w:rFonts w:eastAsia="Times New Roman" w:cs="Arial"/>
                <w:b/>
                <w:sz w:val="18"/>
                <w:szCs w:val="18"/>
              </w:rPr>
              <w:t>July 20</w:t>
            </w:r>
            <w:r>
              <w:rPr>
                <w:rFonts w:eastAsia="Times New Roman" w:cs="Arial"/>
                <w:b/>
                <w:sz w:val="18"/>
                <w:szCs w:val="18"/>
              </w:rPr>
              <w:t>22</w:t>
            </w:r>
            <w:r>
              <w:rPr>
                <w:rFonts w:eastAsia="Times New Roman" w:cs="Arial"/>
                <w:sz w:val="18"/>
                <w:szCs w:val="18"/>
              </w:rPr>
              <w:t xml:space="preserve"> ________________________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 </w:t>
            </w:r>
          </w:p>
          <w:p w14:paraId="23D41FA9" w14:textId="77777777" w:rsidR="00104097" w:rsidRPr="00D06620" w:rsidRDefault="00104097" w:rsidP="00A560BC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1BCF51D1" w14:textId="77777777" w:rsidR="00104097" w:rsidRPr="00D06620" w:rsidRDefault="00104097" w:rsidP="00A560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3.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Local government electors and their representatives also have:</w:t>
            </w:r>
          </w:p>
          <w:p w14:paraId="7B8273F9" w14:textId="77777777" w:rsidR="00104097" w:rsidRPr="00D06620" w:rsidRDefault="00104097" w:rsidP="00A560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14:paraId="56A8085F" w14:textId="77777777" w:rsidR="00104097" w:rsidRPr="00D06620" w:rsidRDefault="00104097" w:rsidP="00A560BC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240" w:line="240" w:lineRule="auto"/>
              <w:ind w:left="714" w:hanging="357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The opportunity to question the </w:t>
            </w:r>
            <w:r>
              <w:rPr>
                <w:rFonts w:eastAsia="Times New Roman" w:cs="Arial"/>
                <w:sz w:val="18"/>
                <w:szCs w:val="18"/>
              </w:rPr>
              <w:t xml:space="preserve">appointed </w:t>
            </w:r>
            <w:r w:rsidRPr="00D06620">
              <w:rPr>
                <w:rFonts w:eastAsia="Times New Roman" w:cs="Arial"/>
                <w:sz w:val="18"/>
                <w:szCs w:val="18"/>
              </w:rPr>
              <w:t>auditor about the account</w:t>
            </w:r>
            <w:r>
              <w:rPr>
                <w:rFonts w:eastAsia="Times New Roman" w:cs="Arial"/>
                <w:sz w:val="18"/>
                <w:szCs w:val="18"/>
              </w:rPr>
              <w:t>ing record</w:t>
            </w:r>
            <w:r w:rsidRPr="00D06620">
              <w:rPr>
                <w:rFonts w:eastAsia="Times New Roman" w:cs="Arial"/>
                <w:sz w:val="18"/>
                <w:szCs w:val="18"/>
              </w:rPr>
              <w:t>s; and</w:t>
            </w:r>
          </w:p>
          <w:p w14:paraId="07561A87" w14:textId="77777777" w:rsidR="00104097" w:rsidRPr="00D06620" w:rsidRDefault="00104097" w:rsidP="00A560BC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The right to make </w:t>
            </w:r>
            <w:r>
              <w:rPr>
                <w:rFonts w:eastAsia="Times New Roman" w:cs="Arial"/>
                <w:sz w:val="18"/>
                <w:szCs w:val="18"/>
              </w:rPr>
              <w:t xml:space="preserve">an 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objection </w:t>
            </w:r>
            <w:r>
              <w:rPr>
                <w:rFonts w:eastAsia="Times New Roman" w:cs="Arial"/>
                <w:sz w:val="18"/>
                <w:szCs w:val="18"/>
              </w:rPr>
              <w:t>which concerns a matter in respect of which the appointed auditor could either make a public interest report or apply to the court for a declaration that an item of account is unlawful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. Written notice of an objection must first be given to the auditor and a copy sent to the </w:t>
            </w:r>
            <w:r>
              <w:rPr>
                <w:rFonts w:eastAsia="Times New Roman" w:cs="Arial"/>
                <w:sz w:val="18"/>
                <w:szCs w:val="18"/>
              </w:rPr>
              <w:t>smaller authorit</w:t>
            </w:r>
            <w:r w:rsidRPr="00D06620">
              <w:rPr>
                <w:rFonts w:eastAsia="Times New Roman" w:cs="Arial"/>
                <w:sz w:val="18"/>
                <w:szCs w:val="18"/>
              </w:rPr>
              <w:t>y.</w:t>
            </w:r>
          </w:p>
          <w:p w14:paraId="0D4463BE" w14:textId="77777777" w:rsidR="00104097" w:rsidRPr="00D06620" w:rsidRDefault="00104097" w:rsidP="00A560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13B33A6E" w14:textId="77777777" w:rsidR="00104097" w:rsidRPr="00D06620" w:rsidRDefault="00104097" w:rsidP="00A560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The </w:t>
            </w:r>
            <w:r>
              <w:rPr>
                <w:rFonts w:eastAsia="Times New Roman" w:cs="Arial"/>
                <w:sz w:val="18"/>
                <w:szCs w:val="18"/>
              </w:rPr>
              <w:t xml:space="preserve">appointed 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auditor can be contacted at the address in paragraph 4 below for this purpose </w:t>
            </w:r>
            <w:r>
              <w:rPr>
                <w:rFonts w:eastAsia="Times New Roman" w:cs="Arial"/>
                <w:sz w:val="18"/>
                <w:szCs w:val="18"/>
              </w:rPr>
              <w:t>between the above dates only.</w:t>
            </w:r>
          </w:p>
          <w:p w14:paraId="5DD54F99" w14:textId="77777777" w:rsidR="00104097" w:rsidRPr="00D06620" w:rsidRDefault="00104097" w:rsidP="00A560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5B5B7EEA" w14:textId="77777777" w:rsidR="00104097" w:rsidRPr="00D06620" w:rsidRDefault="00104097" w:rsidP="00A560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4.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The 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smaller authority’s AGAR is subject to review by the appointed auditor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under the provisions of the </w:t>
            </w:r>
            <w:r>
              <w:rPr>
                <w:rFonts w:eastAsia="Times New Roman" w:cs="Arial"/>
                <w:b/>
                <w:sz w:val="18"/>
                <w:szCs w:val="18"/>
              </w:rPr>
              <w:t>Local Audit and Accountability Act 2014, the Accounts and Audit Regulations 2015 and the NAO’s</w:t>
            </w:r>
            <w:r w:rsidRPr="001E5DD0">
              <w:rPr>
                <w:rFonts w:eastAsia="Times New Roman" w:cs="Arial"/>
                <w:b/>
                <w:sz w:val="18"/>
                <w:szCs w:val="18"/>
              </w:rPr>
              <w:t xml:space="preserve"> Code of Audit Practice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2015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.  </w:t>
            </w:r>
            <w:r>
              <w:rPr>
                <w:rFonts w:eastAsia="Times New Roman" w:cs="Arial"/>
                <w:b/>
                <w:sz w:val="18"/>
                <w:szCs w:val="18"/>
              </w:rPr>
              <w:t>The appointed auditor is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:</w:t>
            </w:r>
          </w:p>
          <w:p w14:paraId="6020CB25" w14:textId="77777777" w:rsidR="00104097" w:rsidRPr="00D06620" w:rsidRDefault="00104097" w:rsidP="00A560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651E391C" w14:textId="77777777" w:rsidR="00104097" w:rsidRPr="00D06620" w:rsidRDefault="00104097" w:rsidP="00A560BC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D06620">
              <w:rPr>
                <w:rFonts w:eastAsia="Times New Roman" w:cs="Arial"/>
                <w:b/>
                <w:sz w:val="18"/>
                <w:szCs w:val="18"/>
              </w:rPr>
              <w:t>PKF Littlejohn LLP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(Ref: SBA Team)</w:t>
            </w:r>
          </w:p>
          <w:p w14:paraId="5381CBE0" w14:textId="77777777" w:rsidR="00104097" w:rsidRPr="00D06620" w:rsidRDefault="00104097" w:rsidP="00A560BC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D06620">
              <w:rPr>
                <w:rFonts w:eastAsia="Times New Roman" w:cs="Arial"/>
                <w:b/>
                <w:sz w:val="18"/>
                <w:szCs w:val="18"/>
              </w:rPr>
              <w:t>1</w:t>
            </w:r>
            <w:r>
              <w:rPr>
                <w:rFonts w:eastAsia="Times New Roman" w:cs="Arial"/>
                <w:b/>
                <w:sz w:val="18"/>
                <w:szCs w:val="18"/>
              </w:rPr>
              <w:t>5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proofErr w:type="spellStart"/>
            <w:r w:rsidRPr="00D06620">
              <w:rPr>
                <w:rFonts w:eastAsia="Times New Roman" w:cs="Arial"/>
                <w:b/>
                <w:sz w:val="18"/>
                <w:szCs w:val="18"/>
              </w:rPr>
              <w:t>Westferry</w:t>
            </w:r>
            <w:proofErr w:type="spellEnd"/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Circus</w:t>
            </w:r>
          </w:p>
          <w:p w14:paraId="35772F03" w14:textId="77777777" w:rsidR="00104097" w:rsidRPr="00D06620" w:rsidRDefault="00104097" w:rsidP="00A560BC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D06620">
              <w:rPr>
                <w:rFonts w:eastAsia="Times New Roman" w:cs="Arial"/>
                <w:b/>
                <w:sz w:val="18"/>
                <w:szCs w:val="18"/>
              </w:rPr>
              <w:t>Canary Wharf</w:t>
            </w:r>
          </w:p>
          <w:p w14:paraId="38534960" w14:textId="77777777" w:rsidR="00104097" w:rsidRPr="00AF05D5" w:rsidRDefault="00104097" w:rsidP="00A560BC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color w:val="000000" w:themeColor="text1"/>
                <w:sz w:val="18"/>
                <w:szCs w:val="18"/>
              </w:rPr>
            </w:pPr>
            <w:r w:rsidRPr="00AF05D5">
              <w:rPr>
                <w:rFonts w:eastAsia="Times New Roman" w:cs="Arial"/>
                <w:b/>
                <w:color w:val="000000" w:themeColor="text1"/>
                <w:sz w:val="18"/>
                <w:szCs w:val="18"/>
              </w:rPr>
              <w:t>London E14 4HD</w:t>
            </w:r>
          </w:p>
          <w:p w14:paraId="6E32C60F" w14:textId="77777777" w:rsidR="00104097" w:rsidRDefault="00104097" w:rsidP="00A560BC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  <w:r w:rsidRPr="00AF05D5">
              <w:rPr>
                <w:rFonts w:eastAsia="Times New Roman" w:cs="Arial"/>
                <w:color w:val="000000" w:themeColor="text1"/>
                <w:sz w:val="18"/>
                <w:szCs w:val="18"/>
              </w:rPr>
              <w:t>(</w:t>
            </w:r>
            <w:hyperlink r:id="rId8" w:history="1">
              <w:r w:rsidRPr="0080091C">
                <w:rPr>
                  <w:rStyle w:val="Hyperlink"/>
                  <w:rFonts w:eastAsia="Times New Roman" w:cs="Arial"/>
                  <w:sz w:val="18"/>
                </w:rPr>
                <w:t>sba@pkf-l.com</w:t>
              </w:r>
            </w:hyperlink>
            <w:r w:rsidRPr="00AF05D5">
              <w:rPr>
                <w:rFonts w:eastAsia="Times New Roman" w:cs="Arial"/>
                <w:color w:val="000000" w:themeColor="text1"/>
                <w:sz w:val="18"/>
                <w:szCs w:val="18"/>
              </w:rPr>
              <w:t>)</w:t>
            </w:r>
          </w:p>
          <w:p w14:paraId="2CE513A7" w14:textId="77777777" w:rsidR="00104097" w:rsidRPr="00AF05D5" w:rsidRDefault="00104097" w:rsidP="00A560BC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</w:p>
          <w:p w14:paraId="6B2FBE37" w14:textId="48EAE8F8" w:rsidR="00104097" w:rsidRPr="00D06620" w:rsidRDefault="00104097" w:rsidP="00A560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left"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5.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This announcement is made by (</w:t>
            </w:r>
            <w:r>
              <w:rPr>
                <w:rFonts w:eastAsia="Times New Roman" w:cs="Arial"/>
                <w:b/>
                <w:sz w:val="18"/>
                <w:szCs w:val="18"/>
              </w:rPr>
              <w:t>e)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>
              <w:rPr>
                <w:rFonts w:eastAsia="Times New Roman" w:cs="Arial"/>
                <w:b/>
                <w:sz w:val="18"/>
                <w:szCs w:val="18"/>
              </w:rPr>
              <w:t>Louise Goldsmith Clerk/RFO</w:t>
            </w:r>
          </w:p>
          <w:p w14:paraId="21A127F0" w14:textId="77777777" w:rsidR="00104097" w:rsidRPr="00D06620" w:rsidRDefault="00104097" w:rsidP="00A560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</w:tc>
        <w:tc>
          <w:tcPr>
            <w:tcW w:w="3119" w:type="dxa"/>
          </w:tcPr>
          <w:p w14:paraId="3E85E1A7" w14:textId="77777777" w:rsidR="00104097" w:rsidRPr="00D06620" w:rsidRDefault="00104097" w:rsidP="00A560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312E97BD" w14:textId="77777777" w:rsidR="00104097" w:rsidRPr="00D06620" w:rsidRDefault="00104097" w:rsidP="00A560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37FFFDB" w14:textId="77777777" w:rsidR="00104097" w:rsidRPr="00D06620" w:rsidRDefault="00104097" w:rsidP="00A560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textAlignment w:val="baseline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(a) </w:t>
            </w:r>
            <w:r w:rsidRPr="00D06620">
              <w:rPr>
                <w:rFonts w:eastAsia="Times New Roman" w:cs="Arial"/>
                <w:sz w:val="16"/>
                <w:szCs w:val="16"/>
              </w:rPr>
              <w:t>Insert date of placing of the notice which must be not less than 1 day before the date in (c) below</w:t>
            </w:r>
          </w:p>
          <w:p w14:paraId="4087585D" w14:textId="77777777" w:rsidR="00104097" w:rsidRPr="00D06620" w:rsidRDefault="00104097" w:rsidP="00A560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2355BF87" w14:textId="77777777" w:rsidR="00104097" w:rsidRPr="00D06620" w:rsidRDefault="00104097" w:rsidP="00A560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2BA16C6B" w14:textId="77777777" w:rsidR="00104097" w:rsidRPr="00D06620" w:rsidRDefault="00104097" w:rsidP="00A560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AC91E8F" w14:textId="77777777" w:rsidR="00104097" w:rsidRPr="00D06620" w:rsidRDefault="00104097" w:rsidP="00A560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40A63E0C" w14:textId="77777777" w:rsidR="00104097" w:rsidRPr="00D06620" w:rsidRDefault="00104097" w:rsidP="00A560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44A733FE" w14:textId="77777777" w:rsidR="00104097" w:rsidRPr="00D06620" w:rsidRDefault="00104097" w:rsidP="00A560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5D8264BF" w14:textId="77777777" w:rsidR="00104097" w:rsidRPr="00D06620" w:rsidRDefault="00104097" w:rsidP="00A560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57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E5FEC8B" w14:textId="77777777" w:rsidR="00104097" w:rsidRDefault="00104097" w:rsidP="00A560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710285AE" w14:textId="77777777" w:rsidR="00104097" w:rsidRDefault="00104097" w:rsidP="00A560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08CF67B7" w14:textId="77777777" w:rsidR="00104097" w:rsidRDefault="00104097" w:rsidP="00A560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17CA8291" w14:textId="77777777" w:rsidR="00104097" w:rsidRPr="00D06620" w:rsidRDefault="00104097" w:rsidP="00A560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(b) 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Insert name, </w:t>
            </w:r>
            <w:proofErr w:type="gramStart"/>
            <w:r w:rsidRPr="00D06620">
              <w:rPr>
                <w:rFonts w:eastAsia="Times New Roman" w:cs="Arial"/>
                <w:sz w:val="16"/>
                <w:szCs w:val="16"/>
              </w:rPr>
              <w:t>position</w:t>
            </w:r>
            <w:proofErr w:type="gramEnd"/>
            <w:r w:rsidRPr="00D06620">
              <w:rPr>
                <w:rFonts w:eastAsia="Times New Roman" w:cs="Arial"/>
                <w:sz w:val="16"/>
                <w:szCs w:val="16"/>
              </w:rPr>
              <w:t xml:space="preserve"> and address</w:t>
            </w:r>
            <w:r>
              <w:rPr>
                <w:rFonts w:eastAsia="Times New Roman" w:cs="Arial"/>
                <w:sz w:val="16"/>
                <w:szCs w:val="16"/>
              </w:rPr>
              <w:t xml:space="preserve">/telephone number/ email address, as appropriate, </w:t>
            </w:r>
            <w:r w:rsidRPr="00D06620">
              <w:rPr>
                <w:rFonts w:eastAsia="Times New Roman" w:cs="Arial"/>
                <w:sz w:val="16"/>
                <w:szCs w:val="16"/>
              </w:rPr>
              <w:t>of the Clerk or other person to which any person may apply to inspect the accounts</w:t>
            </w:r>
          </w:p>
          <w:p w14:paraId="4EFFB929" w14:textId="77777777" w:rsidR="00104097" w:rsidRPr="00D06620" w:rsidRDefault="00104097" w:rsidP="00A560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57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436F347C" w14:textId="77777777" w:rsidR="00104097" w:rsidRPr="00D06620" w:rsidRDefault="00104097" w:rsidP="00A560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(c) 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Insert date, which must be at least 1 day after the date of announcement in (a) above and at least </w:t>
            </w:r>
            <w:r>
              <w:rPr>
                <w:rFonts w:eastAsia="Times New Roman" w:cs="Arial"/>
                <w:sz w:val="16"/>
                <w:szCs w:val="16"/>
              </w:rPr>
              <w:t>30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 working days before the date appointed in (</w:t>
            </w:r>
            <w:r>
              <w:rPr>
                <w:rFonts w:eastAsia="Times New Roman" w:cs="Arial"/>
                <w:sz w:val="16"/>
                <w:szCs w:val="16"/>
              </w:rPr>
              <w:t>d</w:t>
            </w:r>
            <w:r w:rsidRPr="00D06620">
              <w:rPr>
                <w:rFonts w:eastAsia="Times New Roman" w:cs="Arial"/>
                <w:sz w:val="16"/>
                <w:szCs w:val="16"/>
              </w:rPr>
              <w:t>) below</w:t>
            </w:r>
          </w:p>
          <w:p w14:paraId="1C3D43AE" w14:textId="77777777" w:rsidR="00104097" w:rsidRPr="00D06620" w:rsidRDefault="00104097" w:rsidP="00A560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57"/>
              <w:textAlignment w:val="baseline"/>
              <w:rPr>
                <w:rFonts w:eastAsia="Times New Roman" w:cs="Arial"/>
                <w:sz w:val="14"/>
                <w:szCs w:val="14"/>
              </w:rPr>
            </w:pPr>
          </w:p>
          <w:p w14:paraId="755A1A63" w14:textId="77777777" w:rsidR="00104097" w:rsidRPr="00D06620" w:rsidRDefault="00104097" w:rsidP="00A560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contextualSpacing/>
              <w:textAlignment w:val="baseline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(d) 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The inspection period between (c) and (d) must be </w:t>
            </w:r>
            <w:r>
              <w:rPr>
                <w:rFonts w:eastAsia="Times New Roman" w:cs="Arial"/>
                <w:sz w:val="16"/>
                <w:szCs w:val="16"/>
              </w:rPr>
              <w:t>30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 working days</w:t>
            </w:r>
            <w:r>
              <w:rPr>
                <w:rFonts w:eastAsia="Times New Roman" w:cs="Arial"/>
                <w:sz w:val="16"/>
                <w:szCs w:val="16"/>
              </w:rPr>
              <w:t xml:space="preserve"> inclusive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 and must </w:t>
            </w:r>
            <w:r>
              <w:rPr>
                <w:rFonts w:eastAsia="Times New Roman" w:cs="Arial"/>
                <w:sz w:val="16"/>
                <w:szCs w:val="16"/>
              </w:rPr>
              <w:t>include the first 10 working days of July.</w:t>
            </w:r>
          </w:p>
          <w:p w14:paraId="1CB3404D" w14:textId="77777777" w:rsidR="00104097" w:rsidRPr="00D06620" w:rsidRDefault="00104097" w:rsidP="00A560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23B69906" w14:textId="77777777" w:rsidR="00104097" w:rsidRPr="00D06620" w:rsidRDefault="00104097" w:rsidP="00A560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2F1946DC" w14:textId="77777777" w:rsidR="00104097" w:rsidRPr="00D06620" w:rsidRDefault="00104097" w:rsidP="00A560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77C02AEE" w14:textId="77777777" w:rsidR="00104097" w:rsidRPr="00D06620" w:rsidRDefault="00104097" w:rsidP="00A560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223BD177" w14:textId="77777777" w:rsidR="00104097" w:rsidRPr="00D06620" w:rsidRDefault="00104097" w:rsidP="00A560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BDF965F" w14:textId="77777777" w:rsidR="00104097" w:rsidRPr="00D06620" w:rsidRDefault="00104097" w:rsidP="00A560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7B98BA09" w14:textId="77777777" w:rsidR="00104097" w:rsidRPr="00D06620" w:rsidRDefault="00104097" w:rsidP="00A560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2D25F178" w14:textId="77777777" w:rsidR="00104097" w:rsidRDefault="00104097" w:rsidP="00A560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contextualSpacing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23AD485C" w14:textId="77777777" w:rsidR="00104097" w:rsidRPr="00D06620" w:rsidRDefault="00104097" w:rsidP="00A560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49BDBB00" w14:textId="77777777" w:rsidR="00104097" w:rsidRPr="00D06620" w:rsidRDefault="00104097" w:rsidP="00A560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0EBBD714" w14:textId="77777777" w:rsidR="00104097" w:rsidRPr="00D06620" w:rsidRDefault="00104097" w:rsidP="00A560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5736D934" w14:textId="77777777" w:rsidR="00104097" w:rsidRPr="00D06620" w:rsidRDefault="00104097" w:rsidP="00A560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6E378FE8" w14:textId="77777777" w:rsidR="00104097" w:rsidRPr="00D06620" w:rsidRDefault="00104097" w:rsidP="00A560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6498A653" w14:textId="77777777" w:rsidR="00104097" w:rsidRPr="00D06620" w:rsidRDefault="00104097" w:rsidP="00A560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4F319F7C" w14:textId="77777777" w:rsidR="00104097" w:rsidRPr="00D06620" w:rsidRDefault="00104097" w:rsidP="00A560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3DC03003" w14:textId="77777777" w:rsidR="00104097" w:rsidRDefault="00104097" w:rsidP="00A560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10FEC65F" w14:textId="77777777" w:rsidR="00104097" w:rsidRPr="00D06620" w:rsidRDefault="00104097" w:rsidP="00A560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190CF7D7" w14:textId="77777777" w:rsidR="00104097" w:rsidRPr="00D06620" w:rsidRDefault="00104097" w:rsidP="00A560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218CB7F7" w14:textId="77777777" w:rsidR="00104097" w:rsidRPr="00D06620" w:rsidRDefault="00104097" w:rsidP="00A560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2E7A55CC" w14:textId="77777777" w:rsidR="00104097" w:rsidRPr="00D06620" w:rsidRDefault="00104097" w:rsidP="00A560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263A4F7F" w14:textId="77777777" w:rsidR="00104097" w:rsidRPr="00D06620" w:rsidRDefault="00104097" w:rsidP="00A560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2608938E" w14:textId="77777777" w:rsidR="00104097" w:rsidRDefault="00104097" w:rsidP="00A560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contextualSpacing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32116EF3" w14:textId="77777777" w:rsidR="00104097" w:rsidRDefault="00104097" w:rsidP="00A560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contextualSpacing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61DA3B3D" w14:textId="77777777" w:rsidR="00104097" w:rsidRPr="00D06620" w:rsidRDefault="00104097" w:rsidP="00A560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(e) </w:t>
            </w:r>
            <w:r w:rsidRPr="00D06620">
              <w:rPr>
                <w:rFonts w:eastAsia="Times New Roman" w:cs="Arial"/>
                <w:sz w:val="16"/>
                <w:szCs w:val="16"/>
              </w:rPr>
              <w:t>Insert name and position of person placing the notice</w:t>
            </w:r>
            <w:r>
              <w:rPr>
                <w:rFonts w:eastAsia="Times New Roman" w:cs="Arial"/>
                <w:sz w:val="16"/>
                <w:szCs w:val="16"/>
              </w:rPr>
              <w:t xml:space="preserve"> – this person must be the responsible financial officer for the smaller authority</w:t>
            </w:r>
          </w:p>
        </w:tc>
      </w:tr>
    </w:tbl>
    <w:p w14:paraId="14217244" w14:textId="77777777" w:rsidR="00986846" w:rsidRDefault="00986846" w:rsidP="00104097">
      <w:pPr>
        <w:jc w:val="left"/>
      </w:pPr>
    </w:p>
    <w:sectPr w:rsidR="0098684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2EBD97" w14:textId="77777777" w:rsidR="003068F9" w:rsidRDefault="003068F9" w:rsidP="00104097">
      <w:pPr>
        <w:spacing w:after="0" w:line="240" w:lineRule="auto"/>
      </w:pPr>
      <w:r>
        <w:separator/>
      </w:r>
    </w:p>
  </w:endnote>
  <w:endnote w:type="continuationSeparator" w:id="0">
    <w:p w14:paraId="6B2E77A9" w14:textId="77777777" w:rsidR="003068F9" w:rsidRDefault="003068F9" w:rsidP="001040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C17CA" w14:textId="77777777" w:rsidR="00104097" w:rsidRDefault="0010409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8024B" w14:textId="77777777" w:rsidR="00104097" w:rsidRDefault="0010409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FDB830" w14:textId="77777777" w:rsidR="00104097" w:rsidRDefault="001040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026528" w14:textId="77777777" w:rsidR="003068F9" w:rsidRDefault="003068F9" w:rsidP="00104097">
      <w:pPr>
        <w:spacing w:after="0" w:line="240" w:lineRule="auto"/>
      </w:pPr>
      <w:r>
        <w:separator/>
      </w:r>
    </w:p>
  </w:footnote>
  <w:footnote w:type="continuationSeparator" w:id="0">
    <w:p w14:paraId="41666EC5" w14:textId="77777777" w:rsidR="003068F9" w:rsidRDefault="003068F9" w:rsidP="001040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1F628" w14:textId="77777777" w:rsidR="00104097" w:rsidRDefault="0010409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4609B" w14:textId="77777777" w:rsidR="00104097" w:rsidRDefault="0010409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BE77D" w14:textId="77777777" w:rsidR="00104097" w:rsidRDefault="0010409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D27B6E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2E455A0B"/>
    <w:multiLevelType w:val="hybridMultilevel"/>
    <w:tmpl w:val="4164FE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3518424">
    <w:abstractNumId w:val="1"/>
  </w:num>
  <w:num w:numId="2" w16cid:durableId="1680235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097"/>
    <w:rsid w:val="00104097"/>
    <w:rsid w:val="003068F9"/>
    <w:rsid w:val="00986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63E85A8"/>
  <w15:chartTrackingRefBased/>
  <w15:docId w15:val="{8C94132A-29C1-459A-B286-1CB555BF7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4097"/>
    <w:pPr>
      <w:spacing w:after="200" w:line="276" w:lineRule="auto"/>
      <w:jc w:val="both"/>
    </w:pPr>
    <w:rPr>
      <w:rFonts w:ascii="Arial" w:hAnsi="Arial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4097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jc w:val="left"/>
      <w:textAlignment w:val="baseline"/>
    </w:pPr>
    <w:rPr>
      <w:rFonts w:eastAsia="Times New Roman" w:cs="Arial"/>
      <w:szCs w:val="20"/>
    </w:rPr>
  </w:style>
  <w:style w:type="character" w:styleId="Hyperlink">
    <w:name w:val="Hyperlink"/>
    <w:basedOn w:val="DefaultParagraphFont"/>
    <w:uiPriority w:val="99"/>
    <w:unhideWhenUsed/>
    <w:rsid w:val="00104097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040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4097"/>
    <w:rPr>
      <w:rFonts w:ascii="Arial" w:hAnsi="Arial"/>
      <w:sz w:val="21"/>
    </w:rPr>
  </w:style>
  <w:style w:type="paragraph" w:styleId="Footer">
    <w:name w:val="footer"/>
    <w:basedOn w:val="Normal"/>
    <w:link w:val="FooterChar"/>
    <w:uiPriority w:val="99"/>
    <w:unhideWhenUsed/>
    <w:rsid w:val="001040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4097"/>
    <w:rPr>
      <w:rFonts w:ascii="Arial" w:hAnsi="Arial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ba@pkf-l.com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clerk@highhaldenparishcouncil.co.uk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490</Words>
  <Characters>2797</Characters>
  <Application>Microsoft Office Word</Application>
  <DocSecurity>0</DocSecurity>
  <Lines>23</Lines>
  <Paragraphs>6</Paragraphs>
  <ScaleCrop>false</ScaleCrop>
  <Company/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clerk@highhaldenparishcouncil.co.uk</dc:creator>
  <cp:keywords/>
  <dc:description/>
  <cp:lastModifiedBy>clerk@highhaldenparishcouncil.co.uk</cp:lastModifiedBy>
  <cp:revision>1</cp:revision>
  <dcterms:created xsi:type="dcterms:W3CDTF">2022-06-15T12:38:00Z</dcterms:created>
  <dcterms:modified xsi:type="dcterms:W3CDTF">2022-06-15T12:39:00Z</dcterms:modified>
</cp:coreProperties>
</file>